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85007B">
      <w:r w:rsidRPr="000043F2">
        <w:rPr>
          <w:noProof/>
        </w:rPr>
        <w:drawing>
          <wp:anchor distT="0" distB="0" distL="114300" distR="114300" simplePos="0" relativeHeight="251687936" behindDoc="1" locked="0" layoutInCell="1" allowOverlap="1" wp14:anchorId="5A5EE921" wp14:editId="062286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275" cy="426442"/>
            <wp:effectExtent l="0" t="0" r="0" b="0"/>
            <wp:wrapNone/>
            <wp:docPr id="11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04" b="39217"/>
                    <a:stretch/>
                  </pic:blipFill>
                  <pic:spPr>
                    <a:xfrm>
                      <a:off x="0" y="0"/>
                      <a:ext cx="1819275" cy="42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273685</wp:posOffset>
                </wp:positionV>
                <wp:extent cx="178117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21.55pt;width:14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OAIAACI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5007B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臺</w:t>
      </w:r>
      <w:proofErr w:type="gramEnd"/>
      <w:r w:rsidR="0085007B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北癌症中心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認捐單</w:t>
      </w:r>
    </w:p>
    <w:p w:rsidR="002D3C40" w:rsidRPr="002D3C40" w:rsidRDefault="0089397F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54"/>
        <w:gridCol w:w="1534"/>
        <w:gridCol w:w="709"/>
        <w:gridCol w:w="1134"/>
        <w:gridCol w:w="751"/>
        <w:gridCol w:w="2070"/>
      </w:tblGrid>
      <w:tr w:rsidR="00F713C1" w:rsidRPr="002D3C40" w:rsidTr="0085007B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2D3C40" w:rsidRPr="0024133F" w:rsidRDefault="002D3C40" w:rsidP="0085007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85007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85007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85007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8500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8500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85007B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85007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樓之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6979B2" w:rsidRPr="006979B2" w:rsidTr="0089397F">
        <w:trPr>
          <w:trHeight w:val="7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0009D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89397F">
        <w:trPr>
          <w:trHeight w:val="252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85007B" w:rsidRPr="006979B2" w:rsidTr="0089397F">
        <w:trPr>
          <w:trHeight w:val="252"/>
        </w:trPr>
        <w:tc>
          <w:tcPr>
            <w:tcW w:w="1144" w:type="dxa"/>
            <w:vMerge w:val="restart"/>
            <w:shd w:val="clear" w:color="auto" w:fill="EBF2F9"/>
            <w:vAlign w:val="center"/>
          </w:tcPr>
          <w:p w:rsidR="0085007B" w:rsidRPr="00C74719" w:rsidRDefault="0085007B" w:rsidP="0085007B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85007B" w:rsidRPr="00C74719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飲水機留名募捐計畫，認捐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數___________________臺。(飲水機每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臺認捐價新台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幣2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元整)</w:t>
            </w:r>
          </w:p>
        </w:tc>
      </w:tr>
      <w:tr w:rsidR="0085007B" w:rsidRPr="006979B2" w:rsidTr="0089397F">
        <w:trPr>
          <w:trHeight w:val="342"/>
        </w:trPr>
        <w:tc>
          <w:tcPr>
            <w:tcW w:w="1144" w:type="dxa"/>
            <w:vMerge/>
            <w:shd w:val="clear" w:color="auto" w:fill="EBF2F9"/>
            <w:vAlign w:val="center"/>
          </w:tcPr>
          <w:p w:rsidR="0085007B" w:rsidRDefault="0085007B" w:rsidP="0085007B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EBF2F9"/>
            <w:vAlign w:val="center"/>
          </w:tcPr>
          <w:p w:rsidR="0085007B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北癌症中心大樓空間認捐計畫(詳見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背面認捐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明細單)</w:t>
            </w:r>
          </w:p>
          <w:p w:rsidR="0085007B" w:rsidRPr="00D76487" w:rsidRDefault="0085007B" w:rsidP="0085007B">
            <w:pPr>
              <w:spacing w:beforeLines="20" w:before="48" w:afterLines="20" w:after="48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(命名空間包括大樓、樓層、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醫療中心、花園空間、實驗室、會議室等；留名空間包括醫療空間、軟性空間、設備</w:t>
            </w:r>
            <w:r w:rsidRPr="00D76487">
              <w:rPr>
                <w:rFonts w:ascii="微軟正黑體" w:eastAsia="微軟正黑體" w:hAnsi="微軟正黑體" w:hint="eastAsia"/>
                <w:sz w:val="18"/>
                <w:szCs w:val="18"/>
              </w:rPr>
              <w:t>)</w:t>
            </w:r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375C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FF"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  <w:lang w:eastAsia="zh-HK"/>
              </w:rPr>
              <w:t>現金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張美華小姐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支票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薪資扣款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EF5DBC">
        <w:trPr>
          <w:trHeight w:val="486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郵政劃撥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EF5DBC">
        <w:trPr>
          <w:trHeight w:val="227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/>
                <w:b/>
                <w:color w:val="0000FF"/>
                <w:spacing w:val="-20"/>
                <w:sz w:val="20"/>
                <w:szCs w:val="20"/>
                <w:lang w:eastAsia="zh-HK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銀行匯款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EF5DBC">
        <w:trPr>
          <w:trHeight w:val="340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/>
                <w:b/>
                <w:spacing w:val="-20"/>
                <w:sz w:val="18"/>
                <w:szCs w:val="18"/>
              </w:rPr>
              <w:t>ATM轉帳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EF5DBC">
        <w:trPr>
          <w:trHeight w:val="945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信用卡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27305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End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87557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</w:t>
            </w:r>
            <w:r w:rsidR="00875576" w:rsidRPr="008B3EEE">
              <w:rPr>
                <w:rFonts w:ascii="標楷體" w:eastAsia="標楷體" w:hAnsi="標楷體" w:cs="Calibri" w:hint="eastAsia"/>
                <w:bCs/>
                <w:sz w:val="22"/>
              </w:rPr>
              <w:t>月</w:t>
            </w:r>
            <w:r w:rsidR="00875576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875576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 </w:t>
            </w:r>
            <w:r w:rsidR="002A676A">
              <w:rPr>
                <w:rFonts w:ascii="標楷體" w:eastAsia="標楷體" w:hAnsi="標楷體" w:cs="Calibri" w:hint="eastAsia"/>
                <w:bCs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875576"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="00875576">
              <w:rPr>
                <w:rFonts w:ascii="標楷體" w:eastAsia="標楷體" w:hAnsi="標楷體" w:cs="Calibri" w:hint="eastAsia"/>
                <w:bCs/>
                <w:sz w:val="22"/>
              </w:rPr>
              <w:t>年</w:t>
            </w:r>
            <w:r w:rsidR="00171144">
              <w:rPr>
                <w:rFonts w:ascii="標楷體" w:eastAsia="標楷體" w:hAnsi="標楷體" w:cs="Calibri" w:hint="eastAsia"/>
                <w:bCs/>
                <w:sz w:val="22"/>
              </w:rPr>
              <w:t>(</w:t>
            </w:r>
            <w:r w:rsidR="00171144" w:rsidRPr="008B3EEE">
              <w:rPr>
                <w:rFonts w:ascii="標楷體" w:eastAsia="標楷體" w:hAnsi="標楷體" w:cs="Calibri" w:hint="eastAsia"/>
                <w:bCs/>
                <w:sz w:val="22"/>
              </w:rPr>
              <w:t>西元</w:t>
            </w:r>
            <w:r w:rsidR="00171144">
              <w:rPr>
                <w:rFonts w:ascii="標楷體" w:eastAsia="標楷體" w:hAnsi="標楷體" w:cs="Calibri" w:hint="eastAsia"/>
                <w:bCs/>
                <w:sz w:val="22"/>
              </w:rPr>
              <w:t>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875576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322775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</w:p>
        </w:tc>
      </w:tr>
      <w:tr w:rsidR="00E03E9B" w:rsidRPr="008E3B81" w:rsidTr="00EF5DBC">
        <w:trPr>
          <w:trHeight w:val="544"/>
        </w:trPr>
        <w:tc>
          <w:tcPr>
            <w:tcW w:w="1144" w:type="dxa"/>
            <w:shd w:val="clear" w:color="auto" w:fill="FFFFFF"/>
            <w:vAlign w:val="center"/>
          </w:tcPr>
          <w:p w:rsidR="00E03E9B" w:rsidRPr="00C94A48" w:rsidRDefault="00615CD9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-20"/>
                <w:sz w:val="20"/>
                <w:szCs w:val="20"/>
              </w:rPr>
            </w:pPr>
            <w:r w:rsidRPr="00C94A48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私校興學</w:t>
            </w:r>
          </w:p>
        </w:tc>
        <w:tc>
          <w:tcPr>
            <w:tcW w:w="9356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615CD9" w:rsidRPr="00C94A48" w:rsidRDefault="00CC754E" w:rsidP="00615CD9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9"/>
          <w:szCs w:val="19"/>
        </w:rPr>
      </w:pPr>
      <w:r>
        <w:rPr>
          <w:rFonts w:ascii="微軟正黑體" w:eastAsia="微軟正黑體" w:hAnsi="微軟正黑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5991637</wp:posOffset>
            </wp:positionH>
            <wp:positionV relativeFrom="paragraph">
              <wp:posOffset>209550</wp:posOffset>
            </wp:positionV>
            <wp:extent cx="552079" cy="552079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" cy="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聯絡人：</w:t>
      </w:r>
      <w:r w:rsidR="00615CD9" w:rsidRPr="00C94A48">
        <w:rPr>
          <w:rFonts w:ascii="微軟正黑體" w:eastAsia="微軟正黑體" w:hAnsi="微軟正黑體" w:cs="Calibri"/>
          <w:bCs/>
          <w:sz w:val="19"/>
          <w:szCs w:val="19"/>
        </w:rPr>
        <w:t>張美</w:t>
      </w:r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華</w:t>
      </w:r>
      <w:hyperlink r:id="rId11" w:history="1">
        <w:r w:rsidR="00615CD9" w:rsidRPr="00C94A48">
          <w:rPr>
            <w:rStyle w:val="a4"/>
            <w:rFonts w:ascii="微軟正黑體" w:eastAsia="微軟正黑體" w:hAnsi="微軟正黑體"/>
            <w:sz w:val="19"/>
            <w:szCs w:val="19"/>
          </w:rPr>
          <w:t>mayhwa@tmu.edu.tw</w:t>
        </w:r>
      </w:hyperlink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電話: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(02)2736-1661#2650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專線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  <w:lang w:eastAsia="zh-HK"/>
        </w:rPr>
        <w:t>電話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  <w:lang w:eastAsia="zh-HK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(02)2739-7285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傳真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(02)2739-6386</w:t>
      </w:r>
    </w:p>
    <w:p w:rsidR="00E03E9B" w:rsidRPr="00C94A48" w:rsidRDefault="00615CD9" w:rsidP="00615CD9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19"/>
          <w:szCs w:val="19"/>
        </w:rPr>
      </w:pPr>
      <w:r w:rsidRPr="00C94A48">
        <w:rPr>
          <w:rFonts w:ascii="微軟正黑體" w:eastAsia="微軟正黑體" w:hAnsi="微軟正黑體"/>
          <w:bCs/>
          <w:sz w:val="19"/>
          <w:szCs w:val="19"/>
        </w:rPr>
        <w:t>地址：11031台北市信義區吳興街250號 (</w:t>
      </w:r>
      <w:proofErr w:type="gramStart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臺</w:t>
      </w:r>
      <w:proofErr w:type="gramEnd"/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北醫學大學</w:t>
      </w:r>
      <w:r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公共事務處</w:t>
      </w:r>
      <w:r w:rsidRPr="00C94A48">
        <w:rPr>
          <w:rFonts w:ascii="微軟正黑體" w:eastAsia="微軟正黑體" w:hAnsi="微軟正黑體" w:cs="Calibri"/>
          <w:bCs/>
          <w:sz w:val="19"/>
          <w:szCs w:val="19"/>
        </w:rPr>
        <w:t>)</w:t>
      </w:r>
    </w:p>
    <w:p w:rsidR="009E2D22" w:rsidRPr="009E2D22" w:rsidRDefault="00CC754E" w:rsidP="009E2D22">
      <w:pPr>
        <w:spacing w:beforeLines="50" w:before="12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5882277</wp:posOffset>
                </wp:positionH>
                <wp:positionV relativeFrom="paragraph">
                  <wp:posOffset>148273</wp:posOffset>
                </wp:positionV>
                <wp:extent cx="124691" cy="95003"/>
                <wp:effectExtent l="0" t="23178" r="42863" b="42862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91" cy="950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9D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463.15pt;margin-top:11.7pt;width:9.8pt;height: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" fillcolor="black [3200]" strokecolor="black [1600]" strokeweight="1pt"/>
            </w:pict>
          </mc:Fallback>
        </mc:AlternateConten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※</w:t>
      </w:r>
      <w:r w:rsidR="009E2D22" w:rsidRPr="009E2D22">
        <w:rPr>
          <w:rFonts w:ascii="微軟正黑體" w:eastAsia="微軟正黑體" w:hAnsi="微軟正黑體" w:hint="eastAsia"/>
          <w:sz w:val="20"/>
          <w:szCs w:val="20"/>
          <w:lang w:eastAsia="zh-HK"/>
        </w:rPr>
        <w:t>我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  <w:u w:val="single"/>
        </w:rPr>
        <w:t xml:space="preserve">                            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(</w:t>
      </w:r>
      <w:r w:rsidR="009E2D22" w:rsidRPr="009E2D22">
        <w:rPr>
          <w:rFonts w:ascii="微軟正黑體" w:eastAsia="微軟正黑體" w:hAnsi="微軟正黑體" w:cs="Arial" w:hint="eastAsia"/>
          <w:b/>
          <w:color w:val="8F2926"/>
          <w:kern w:val="0"/>
          <w:sz w:val="20"/>
          <w:szCs w:val="20"/>
        </w:rPr>
        <w:t>請簽名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)同意附表「</w:t>
      </w:r>
      <w:proofErr w:type="gramStart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北醫學大學個人資料告知聲明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」</w:t>
      </w:r>
      <w:r w:rsidR="009B3446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  <w:r w:rsidR="009E2D22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詳見</w:t>
      </w:r>
      <w:proofErr w:type="spellStart"/>
      <w:r w:rsidR="009B3446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QRcode</w:t>
      </w:r>
      <w:proofErr w:type="spellEnd"/>
    </w:p>
    <w:p w:rsidR="009B3446" w:rsidRPr="00615CD9" w:rsidRDefault="009B3446" w:rsidP="008D1A3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lastRenderedPageBreak/>
        <w:t>認捐明細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單</w:t>
      </w:r>
    </w:p>
    <w:p w:rsidR="009B3446" w:rsidRPr="009C5F0A" w:rsidRDefault="009B3446" w:rsidP="009B3446">
      <w:pPr>
        <w:rPr>
          <w:rFonts w:ascii="微軟正黑體" w:eastAsia="微軟正黑體" w:hAnsi="微軟正黑體"/>
          <w:szCs w:val="24"/>
        </w:rPr>
      </w:pPr>
      <w:r w:rsidRPr="009C5F0A">
        <w:rPr>
          <w:rFonts w:ascii="新細明體" w:eastAsia="新細明體" w:hAnsi="新細明體" w:hint="eastAsia"/>
          <w:szCs w:val="24"/>
        </w:rPr>
        <w:t>【</w:t>
      </w:r>
      <w:r w:rsidRPr="009C5F0A">
        <w:rPr>
          <w:rFonts w:ascii="微軟正黑體" w:eastAsia="微軟正黑體" w:hAnsi="微軟正黑體" w:hint="eastAsia"/>
          <w:szCs w:val="24"/>
        </w:rPr>
        <w:t>空間命名計畫</w:t>
      </w:r>
      <w:r w:rsidRPr="009C5F0A">
        <w:rPr>
          <w:rFonts w:ascii="新細明體" w:eastAsia="新細明體" w:hAnsi="新細明體" w:hint="eastAsia"/>
          <w:szCs w:val="24"/>
        </w:rPr>
        <w:t>】</w:t>
      </w:r>
    </w:p>
    <w:p w:rsidR="009B3446" w:rsidRPr="009C5F0A" w:rsidRDefault="009B3446" w:rsidP="009B3446">
      <w:pPr>
        <w:ind w:leftChars="59" w:left="142"/>
        <w:rPr>
          <w:rFonts w:ascii="微軟正黑體" w:eastAsia="微軟正黑體" w:hAnsi="微軟正黑體"/>
          <w:szCs w:val="24"/>
        </w:rPr>
      </w:pPr>
      <w:r w:rsidRPr="009C5F0A">
        <w:rPr>
          <w:rFonts w:ascii="微軟正黑體" w:eastAsia="微軟正黑體" w:hAnsi="微軟正黑體" w:hint="eastAsia"/>
          <w:szCs w:val="24"/>
        </w:rPr>
        <w:t>依本校捐助</w:t>
      </w:r>
      <w:proofErr w:type="gramStart"/>
      <w:r w:rsidR="0085007B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85007B">
        <w:rPr>
          <w:rFonts w:ascii="微軟正黑體" w:eastAsia="微軟正黑體" w:hAnsi="微軟正黑體" w:hint="eastAsia"/>
          <w:szCs w:val="24"/>
        </w:rPr>
        <w:t>北癌症中心</w:t>
      </w:r>
      <w:r w:rsidRPr="009C5F0A">
        <w:rPr>
          <w:rFonts w:ascii="微軟正黑體" w:eastAsia="微軟正黑體" w:hAnsi="微軟正黑體" w:hint="eastAsia"/>
          <w:szCs w:val="24"/>
        </w:rPr>
        <w:t>大樓致謝方案，捐款人可就有特殊意義或紀念性之名稱為捐助標的命名。</w:t>
      </w:r>
    </w:p>
    <w:p w:rsidR="009B3446" w:rsidRDefault="009B3446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 w:rsidRPr="009C5F0A">
        <w:rPr>
          <w:rFonts w:ascii="微軟正黑體" w:eastAsia="微軟正黑體" w:hAnsi="微軟正黑體" w:hint="eastAsia"/>
          <w:szCs w:val="24"/>
        </w:rPr>
        <w:t>空間命名名稱：____________________________________________</w:t>
      </w:r>
      <w:r w:rsidRPr="009C5F0A">
        <w:rPr>
          <w:rFonts w:ascii="微軟正黑體" w:eastAsia="微軟正黑體" w:hAnsi="微軟正黑體"/>
          <w:szCs w:val="24"/>
        </w:rPr>
        <w:t>________________________</w:t>
      </w:r>
    </w:p>
    <w:p w:rsidR="00CC754E" w:rsidRPr="00CC754E" w:rsidRDefault="00CD5782" w:rsidP="009B3446">
      <w:pPr>
        <w:ind w:leftChars="59" w:left="142"/>
        <w:rPr>
          <w:rFonts w:ascii="微軟正黑體" w:eastAsia="微軟正黑體" w:hAnsi="微軟正黑體"/>
          <w:sz w:val="8"/>
          <w:szCs w:val="8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FBA33D" wp14:editId="78B23479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6400800" cy="7629525"/>
                <wp:effectExtent l="0" t="0" r="19050" b="285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629525"/>
                        </a:xfrm>
                        <a:prstGeom prst="roundRect">
                          <a:avLst>
                            <a:gd name="adj" fmla="val 2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D7761" id="圓角矩形 2" o:spid="_x0000_s1026" style="position:absolute;margin-left:9pt;margin-top:7.1pt;width:7in;height:60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3"/>
        <w:gridCol w:w="3530"/>
        <w:gridCol w:w="7"/>
        <w:gridCol w:w="2409"/>
        <w:gridCol w:w="7"/>
        <w:gridCol w:w="1699"/>
        <w:gridCol w:w="9"/>
      </w:tblGrid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大樓命名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</w:tcPr>
          <w:p w:rsidR="009B3446" w:rsidRPr="00C94A48" w:rsidRDefault="009B3446" w:rsidP="00776E4E">
            <w:pPr>
              <w:pStyle w:val="a3"/>
              <w:ind w:leftChars="-283" w:left="-679" w:firstLineChars="340" w:firstLine="68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臺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北癌症中心大樓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地上7層樓、地下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層樓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(3</w:t>
            </w:r>
            <w:r w:rsidR="00D65D3E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700坪)</w:t>
            </w:r>
          </w:p>
        </w:tc>
        <w:tc>
          <w:tcPr>
            <w:tcW w:w="2416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億元/棟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樓層命名</w:t>
            </w:r>
            <w:r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</w:t>
            </w:r>
          </w:p>
          <w:p w:rsidR="00D65D3E" w:rsidRPr="00C94A48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C94A4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</w:t>
            </w:r>
          </w:p>
        </w:tc>
        <w:tc>
          <w:tcPr>
            <w:tcW w:w="3537" w:type="dxa"/>
            <w:gridSpan w:val="2"/>
            <w:shd w:val="clear" w:color="auto" w:fill="F1F8FD"/>
            <w:vAlign w:val="center"/>
          </w:tcPr>
          <w:p w:rsidR="009B3446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1~3樓311.6坪</w:t>
            </w:r>
          </w:p>
          <w:p w:rsidR="00D65D3E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4~6樓251.3坪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3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D65D3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7樓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Pr="00D65D3E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7樓167.4坪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000萬元/層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</w:tcPr>
          <w:p w:rsidR="009B3446" w:rsidRPr="008365AA" w:rsidRDefault="00D65D3E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中心級醫療</w:t>
            </w:r>
            <w:r w:rsidR="009B3446"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空間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="009B3446" w:rsidRPr="008365AA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D65D3E" w:rsidTr="00D65D3E">
        <w:trPr>
          <w:trHeight w:val="344"/>
          <w:jc w:val="center"/>
        </w:trPr>
        <w:tc>
          <w:tcPr>
            <w:tcW w:w="5971" w:type="dxa"/>
            <w:gridSpan w:val="4"/>
            <w:shd w:val="clear" w:color="auto" w:fill="F1F8FD"/>
          </w:tcPr>
          <w:p w:rsidR="00D65D3E" w:rsidRDefault="00D65D3E" w:rsidP="00D65D3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2樓兒童腫瘤中心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樓化療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樓心血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管腫瘤中心</w:t>
            </w:r>
          </w:p>
          <w:p w:rsidR="00D65D3E" w:rsidRPr="00D65D3E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4樓神經腫瘤中心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4樓內分泌腫瘤中心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D65D3E" w:rsidRDefault="00D65D3E" w:rsidP="0027147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</w:t>
            </w:r>
            <w:r w:rsidR="00271477">
              <w:rPr>
                <w:rFonts w:ascii="微軟正黑體" w:eastAsia="微軟正黑體" w:hAnsi="微軟正黑體" w:hint="eastAsia"/>
                <w:sz w:val="20"/>
                <w:szCs w:val="20"/>
              </w:rPr>
              <w:t>式</w:t>
            </w:r>
            <w:r w:rsidR="00271477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F1F8FD"/>
            <w:vAlign w:val="center"/>
          </w:tcPr>
          <w:p w:rsidR="00D65D3E" w:rsidRDefault="00D65D3E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9B3446" w:rsidTr="00D65D3E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  <w:vAlign w:val="center"/>
          </w:tcPr>
          <w:p w:rsidR="009B3446" w:rsidRPr="007D0CD0" w:rsidRDefault="009B3446" w:rsidP="00FE299F">
            <w:pPr>
              <w:pStyle w:val="a3"/>
              <w:numPr>
                <w:ilvl w:val="0"/>
                <w:numId w:val="5"/>
              </w:numPr>
              <w:ind w:leftChars="0" w:left="321" w:hanging="321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花園廣場</w:t>
            </w:r>
            <w:r w:rsidR="00271477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Pr="007D0CD0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CD5782" w:rsidTr="00D65D3E">
        <w:trPr>
          <w:trHeight w:val="352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希望花園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D65D3E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設於1樓，226.6</w:t>
            </w:r>
            <w:r w:rsidR="009B3446"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D65D3E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000萬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療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癒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樓，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46.7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CD5782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9B3446" w:rsidRPr="00C94A48" w:rsidRDefault="009B3446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proofErr w:type="gramStart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紓</w:t>
            </w:r>
            <w:proofErr w:type="gramEnd"/>
            <w:r w:rsidR="00D65D3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壓花園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樓，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65.8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坪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</w:t>
            </w:r>
            <w:r w:rsidR="00D65D3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9B3446" w:rsidRDefault="009B3446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271477">
        <w:trPr>
          <w:trHeight w:val="344"/>
          <w:jc w:val="center"/>
        </w:trPr>
        <w:tc>
          <w:tcPr>
            <w:tcW w:w="10095" w:type="dxa"/>
            <w:gridSpan w:val="8"/>
            <w:shd w:val="clear" w:color="auto" w:fill="2E74B5" w:themeFill="accent1" w:themeFillShade="BF"/>
            <w:vAlign w:val="center"/>
          </w:tcPr>
          <w:p w:rsidR="00271477" w:rsidRDefault="00271477" w:rsidP="00271477">
            <w:pPr>
              <w:pStyle w:val="a3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研究實驗空間</w:t>
            </w: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命名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71477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271477" w:rsidRPr="00C94A48" w:rsidRDefault="00271477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開放式實驗室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271477" w:rsidRDefault="00271477" w:rsidP="00776E4E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設於5樓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271477" w:rsidRDefault="00271477" w:rsidP="00776E4E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000萬元/間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271477" w:rsidRDefault="00271477" w:rsidP="00776E4E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D65D3E">
        <w:trPr>
          <w:trHeight w:val="344"/>
          <w:jc w:val="center"/>
        </w:trPr>
        <w:tc>
          <w:tcPr>
            <w:tcW w:w="2434" w:type="dxa"/>
            <w:gridSpan w:val="2"/>
            <w:shd w:val="clear" w:color="auto" w:fill="F1F8FD"/>
            <w:vAlign w:val="center"/>
          </w:tcPr>
          <w:p w:rsidR="00271477" w:rsidRPr="00C94A48" w:rsidRDefault="00271477" w:rsidP="00271477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P2級實驗室</w:t>
            </w:r>
          </w:p>
        </w:tc>
        <w:tc>
          <w:tcPr>
            <w:tcW w:w="3537" w:type="dxa"/>
            <w:gridSpan w:val="2"/>
            <w:shd w:val="clear" w:color="auto" w:fill="F1F8FD"/>
          </w:tcPr>
          <w:p w:rsidR="00271477" w:rsidRP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7147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5樓 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71477">
              <w:rPr>
                <w:rFonts w:ascii="微軟正黑體" w:eastAsia="微軟正黑體" w:hAnsi="微軟正黑體" w:hint="eastAsia"/>
                <w:sz w:val="20"/>
                <w:szCs w:val="20"/>
              </w:rPr>
              <w:t>6樓</w:t>
            </w:r>
          </w:p>
        </w:tc>
        <w:tc>
          <w:tcPr>
            <w:tcW w:w="2416" w:type="dxa"/>
            <w:gridSpan w:val="2"/>
            <w:shd w:val="clear" w:color="auto" w:fill="F1F8FD"/>
            <w:vAlign w:val="center"/>
          </w:tcPr>
          <w:p w:rsidR="00271477" w:rsidRDefault="00271477" w:rsidP="00271477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認捐金額500萬元/間</w:t>
            </w:r>
          </w:p>
        </w:tc>
        <w:tc>
          <w:tcPr>
            <w:tcW w:w="1708" w:type="dxa"/>
            <w:gridSpan w:val="2"/>
            <w:shd w:val="clear" w:color="auto" w:fill="F1F8FD"/>
          </w:tcPr>
          <w:p w:rsidR="00271477" w:rsidRDefault="00271477" w:rsidP="0027147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271477">
        <w:trPr>
          <w:gridAfter w:val="1"/>
          <w:wAfter w:w="9" w:type="dxa"/>
          <w:trHeight w:val="319"/>
          <w:jc w:val="center"/>
        </w:trPr>
        <w:tc>
          <w:tcPr>
            <w:tcW w:w="10086" w:type="dxa"/>
            <w:gridSpan w:val="7"/>
            <w:shd w:val="clear" w:color="auto" w:fill="808080" w:themeFill="background1" w:themeFillShade="80"/>
            <w:vAlign w:val="center"/>
          </w:tcPr>
          <w:p w:rsidR="00271477" w:rsidRDefault="00271477" w:rsidP="00271477">
            <w:pPr>
              <w:pStyle w:val="a3"/>
              <w:numPr>
                <w:ilvl w:val="0"/>
                <w:numId w:val="8"/>
              </w:numPr>
              <w:ind w:leftChars="0" w:left="318" w:hanging="3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3019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醫療空間留名</w:t>
            </w:r>
            <w:r w:rsidRPr="00883019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271477" w:rsidTr="00F54E66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3樓成人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化療區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</w:t>
            </w:r>
            <w:r w:rsidR="00883019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477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271477" w:rsidTr="00830241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藥劑部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3樓兒童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化療區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271477" w:rsidRDefault="00271477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</w:t>
            </w:r>
            <w:r w:rsidR="00883019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271477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084464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883019" w:rsidRDefault="00883019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3樓兒童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化療室</w:t>
            </w:r>
            <w:proofErr w:type="gramEnd"/>
          </w:p>
        </w:tc>
        <w:tc>
          <w:tcPr>
            <w:tcW w:w="2416" w:type="dxa"/>
            <w:gridSpan w:val="2"/>
            <w:shd w:val="clear" w:color="auto" w:fill="F2F2F2" w:themeFill="background1" w:themeFillShade="F2"/>
          </w:tcPr>
          <w:p w:rsidR="00883019" w:rsidRDefault="00883019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認捐金額300萬元/間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271477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樓單人化療室</w:t>
            </w:r>
            <w:proofErr w:type="gramEnd"/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共6間，</w:t>
            </w:r>
          </w:p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認捐金額150萬元/間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83019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診間/諮詢室/檢查室</w:t>
            </w:r>
          </w:p>
          <w:p w:rsidR="00883019" w:rsidRPr="00C94A48" w:rsidRDefault="00883019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討論室/護理站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共17間，</w:t>
            </w:r>
          </w:p>
          <w:p w:rsidR="00883019" w:rsidRDefault="00883019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2間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883019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認捐金額100萬元/間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883019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10086" w:type="dxa"/>
            <w:gridSpan w:val="7"/>
            <w:shd w:val="clear" w:color="auto" w:fill="808080" w:themeFill="background1" w:themeFillShade="80"/>
            <w:vAlign w:val="center"/>
          </w:tcPr>
          <w:p w:rsidR="00883019" w:rsidRDefault="00883019" w:rsidP="00883019">
            <w:pPr>
              <w:pStyle w:val="a3"/>
              <w:numPr>
                <w:ilvl w:val="0"/>
                <w:numId w:val="10"/>
              </w:numPr>
              <w:ind w:leftChars="0" w:left="318" w:hanging="318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軟性</w:t>
            </w:r>
            <w:r w:rsidRPr="00271477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空間留名</w:t>
            </w:r>
            <w:r w:rsidRPr="004F4733">
              <w:rPr>
                <w:rFonts w:ascii="微軟正黑體" w:eastAsia="微軟正黑體" w:hAnsi="微軟正黑體" w:hint="eastAsia"/>
                <w:b/>
                <w:color w:val="FFFFFF" w:themeColor="background1"/>
                <w:sz w:val="14"/>
                <w:szCs w:val="14"/>
              </w:rPr>
              <w:t>(以新台幣計)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7B6F75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大廳藝術壁畫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7B6F75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設於1樓，共有三面牆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7B6F75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認捐金額1億元/式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883019" w:rsidTr="00883019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883019" w:rsidRPr="00C94A48" w:rsidRDefault="007B6F75" w:rsidP="00883019">
            <w:pPr>
              <w:pStyle w:val="a3"/>
              <w:ind w:leftChars="0" w:left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藝術走廊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</w:tcPr>
          <w:p w:rsidR="00883019" w:rsidRDefault="007B6F75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設於2樓(空橋)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883019" w:rsidRDefault="007B6F75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883019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55161A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病床專用電梯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認捐金額800萬元/座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32340F" w:rsidRPr="00C94A48" w:rsidRDefault="0032340F" w:rsidP="00883019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賓客電梯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P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共2座，認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認捐金額500萬元/座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:rsidR="0032340F" w:rsidRPr="00C94A48" w:rsidRDefault="0032340F" w:rsidP="0032340F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電梯</w:t>
            </w:r>
            <w:proofErr w:type="gramStart"/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梯</w:t>
            </w:r>
            <w:proofErr w:type="gramEnd"/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廳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/候診區</w:t>
            </w:r>
            <w:r w:rsidRPr="0032340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設於1樓，共3處，</w:t>
            </w:r>
          </w:p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認捐金額350萬元/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32340F">
        <w:trPr>
          <w:gridAfter w:val="1"/>
          <w:wAfter w:w="9" w:type="dxa"/>
          <w:trHeight w:val="334"/>
          <w:jc w:val="center"/>
        </w:trPr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:rsidR="0032340F" w:rsidRPr="00C94A48" w:rsidRDefault="0032340F" w:rsidP="0032340F">
            <w:pPr>
              <w:pStyle w:val="a3"/>
              <w:ind w:leftChars="0" w:left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設於2~7樓，共14處，</w:t>
            </w:r>
          </w:p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捐間數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1座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2座 </w:t>
            </w:r>
            <w:r w:rsidRPr="002714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______間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認捐金額300萬元/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區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  <w:tr w:rsidR="0032340F" w:rsidTr="000D1E32">
        <w:trPr>
          <w:gridAfter w:val="1"/>
          <w:wAfter w:w="9" w:type="dxa"/>
          <w:trHeight w:val="334"/>
          <w:jc w:val="center"/>
        </w:trPr>
        <w:tc>
          <w:tcPr>
            <w:tcW w:w="5964" w:type="dxa"/>
            <w:gridSpan w:val="3"/>
            <w:shd w:val="clear" w:color="auto" w:fill="F2F2F2" w:themeFill="background1" w:themeFillShade="F2"/>
            <w:vAlign w:val="center"/>
          </w:tcPr>
          <w:p w:rsidR="0032340F" w:rsidRDefault="0032340F" w:rsidP="0032340F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2樓青少年休閒室  </w:t>
            </w:r>
            <w:r w:rsidRPr="00C94A48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4樓靜坐冥想室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:rsidR="0032340F" w:rsidRDefault="0032340F" w:rsidP="00883019">
            <w:pPr>
              <w:pStyle w:val="a3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認捐金額200萬元/</w:t>
            </w:r>
            <w:r w:rsidR="00A059EB">
              <w:rPr>
                <w:rFonts w:ascii="微軟正黑體" w:eastAsia="微軟正黑體" w:hAnsi="微軟正黑體" w:hint="eastAsia"/>
                <w:sz w:val="20"/>
                <w:szCs w:val="20"/>
              </w:rPr>
              <w:t>間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</w:tcPr>
          <w:p w:rsidR="0032340F" w:rsidRDefault="0032340F" w:rsidP="00883019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個人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團體</w:t>
            </w:r>
          </w:p>
        </w:tc>
      </w:tr>
    </w:tbl>
    <w:p w:rsidR="009B3446" w:rsidRPr="00CC754E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8"/>
          <w:szCs w:val="8"/>
          <w:u w:val="single"/>
          <w:lang w:eastAsia="zh-HK"/>
        </w:rPr>
      </w:pPr>
    </w:p>
    <w:p w:rsidR="009B3446" w:rsidRPr="009C5F0A" w:rsidRDefault="009B3446" w:rsidP="009B3446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  <w:lang w:eastAsia="zh-HK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涓滴水珠與顆粒細沙將會形成浩瀚的海洋與宜人的土地，</w:t>
      </w:r>
    </w:p>
    <w:p w:rsidR="001C2DA4" w:rsidRPr="0032340F" w:rsidRDefault="009B3446" w:rsidP="0032340F">
      <w:pPr>
        <w:jc w:val="center"/>
        <w:rPr>
          <w:rFonts w:ascii="微軟正黑體" w:eastAsia="微軟正黑體" w:hAnsi="微軟正黑體" w:cs="Calibri"/>
          <w:b/>
          <w:i/>
          <w:sz w:val="22"/>
          <w:u w:val="single"/>
        </w:rPr>
      </w:pP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  <w:lang w:eastAsia="zh-HK"/>
        </w:rPr>
        <w:t>請與我們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攜手</w:t>
      </w:r>
      <w:r w:rsidR="00CC754E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共創</w:t>
      </w:r>
      <w:r w:rsidRPr="009C5F0A">
        <w:rPr>
          <w:rFonts w:ascii="微軟正黑體" w:eastAsia="微軟正黑體" w:hAnsi="微軟正黑體" w:cs="Calibri" w:hint="eastAsia"/>
          <w:b/>
          <w:i/>
          <w:sz w:val="22"/>
          <w:u w:val="single"/>
        </w:rPr>
        <w:t>更美好的北醫</w:t>
      </w:r>
    </w:p>
    <w:sectPr w:rsidR="001C2DA4" w:rsidRPr="0032340F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41" w:rsidRDefault="00665141" w:rsidP="008D1A3A">
      <w:r>
        <w:separator/>
      </w:r>
    </w:p>
  </w:endnote>
  <w:endnote w:type="continuationSeparator" w:id="0">
    <w:p w:rsidR="00665141" w:rsidRDefault="00665141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41" w:rsidRDefault="00665141" w:rsidP="008D1A3A">
      <w:r>
        <w:separator/>
      </w:r>
    </w:p>
  </w:footnote>
  <w:footnote w:type="continuationSeparator" w:id="0">
    <w:p w:rsidR="00665141" w:rsidRDefault="00665141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6A5"/>
    <w:multiLevelType w:val="hybridMultilevel"/>
    <w:tmpl w:val="3D8C9CFE"/>
    <w:lvl w:ilvl="0" w:tplc="41DC073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 w15:restartNumberingAfterBreak="0">
    <w:nsid w:val="43043E9A"/>
    <w:multiLevelType w:val="hybridMultilevel"/>
    <w:tmpl w:val="1C205330"/>
    <w:lvl w:ilvl="0" w:tplc="B5562E2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8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885180"/>
    <w:multiLevelType w:val="hybridMultilevel"/>
    <w:tmpl w:val="A04E45D8"/>
    <w:lvl w:ilvl="0" w:tplc="D144C3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672B5"/>
    <w:rsid w:val="000A4631"/>
    <w:rsid w:val="0010044C"/>
    <w:rsid w:val="00127EEA"/>
    <w:rsid w:val="00171144"/>
    <w:rsid w:val="001917A5"/>
    <w:rsid w:val="001C2DA4"/>
    <w:rsid w:val="002235D5"/>
    <w:rsid w:val="0024133F"/>
    <w:rsid w:val="00271477"/>
    <w:rsid w:val="002814F8"/>
    <w:rsid w:val="002A676A"/>
    <w:rsid w:val="002D3C40"/>
    <w:rsid w:val="002D48C8"/>
    <w:rsid w:val="00322775"/>
    <w:rsid w:val="0032340F"/>
    <w:rsid w:val="003B3418"/>
    <w:rsid w:val="003C625E"/>
    <w:rsid w:val="003F6303"/>
    <w:rsid w:val="004609EC"/>
    <w:rsid w:val="004C198C"/>
    <w:rsid w:val="004E69C0"/>
    <w:rsid w:val="004F4733"/>
    <w:rsid w:val="004F6DD8"/>
    <w:rsid w:val="00556BD3"/>
    <w:rsid w:val="005B573C"/>
    <w:rsid w:val="00615CD9"/>
    <w:rsid w:val="00644B98"/>
    <w:rsid w:val="00665141"/>
    <w:rsid w:val="00674F3B"/>
    <w:rsid w:val="006979B2"/>
    <w:rsid w:val="006E63C9"/>
    <w:rsid w:val="006F3107"/>
    <w:rsid w:val="00774B24"/>
    <w:rsid w:val="007B6F75"/>
    <w:rsid w:val="007D0CD0"/>
    <w:rsid w:val="007F2D49"/>
    <w:rsid w:val="007F7A0D"/>
    <w:rsid w:val="00803E1E"/>
    <w:rsid w:val="00823F06"/>
    <w:rsid w:val="008365AA"/>
    <w:rsid w:val="0085007B"/>
    <w:rsid w:val="00875576"/>
    <w:rsid w:val="008777BD"/>
    <w:rsid w:val="00883019"/>
    <w:rsid w:val="0089397F"/>
    <w:rsid w:val="008A5F59"/>
    <w:rsid w:val="008D1A3A"/>
    <w:rsid w:val="00957E2A"/>
    <w:rsid w:val="00970252"/>
    <w:rsid w:val="009854B6"/>
    <w:rsid w:val="009B3446"/>
    <w:rsid w:val="009C2CE7"/>
    <w:rsid w:val="009C5F0A"/>
    <w:rsid w:val="009C7E01"/>
    <w:rsid w:val="009E2D22"/>
    <w:rsid w:val="00A059EB"/>
    <w:rsid w:val="00A17E47"/>
    <w:rsid w:val="00A8644C"/>
    <w:rsid w:val="00B25158"/>
    <w:rsid w:val="00B35D1D"/>
    <w:rsid w:val="00BB7AD4"/>
    <w:rsid w:val="00BC1E0B"/>
    <w:rsid w:val="00C74719"/>
    <w:rsid w:val="00C94A48"/>
    <w:rsid w:val="00CC754E"/>
    <w:rsid w:val="00CD5782"/>
    <w:rsid w:val="00CD5F12"/>
    <w:rsid w:val="00D059EF"/>
    <w:rsid w:val="00D65D3E"/>
    <w:rsid w:val="00D76487"/>
    <w:rsid w:val="00DA09C3"/>
    <w:rsid w:val="00DD620D"/>
    <w:rsid w:val="00E03E9B"/>
    <w:rsid w:val="00E066DA"/>
    <w:rsid w:val="00E13C12"/>
    <w:rsid w:val="00EB5B4C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CBD337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7BF3-365D-40A9-936D-3909A864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2019-03-20T01:48:00Z</cp:lastPrinted>
  <dcterms:created xsi:type="dcterms:W3CDTF">2018-11-21T01:47:00Z</dcterms:created>
  <dcterms:modified xsi:type="dcterms:W3CDTF">2019-09-14T01:12:00Z</dcterms:modified>
</cp:coreProperties>
</file>